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rPr>
        <w:t>湖北省广播电视局继续有效的规范性文件目录</w:t>
      </w:r>
    </w:p>
    <w:p>
      <w:pPr>
        <w:jc w:val="center"/>
        <w:rPr>
          <w:rFonts w:ascii="楷体" w:hAnsi="楷体" w:eastAsia="楷体"/>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7"/>
        <w:gridCol w:w="5454"/>
        <w:gridCol w:w="3686"/>
        <w:gridCol w:w="2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16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eastAsia="仿宋_GB2312"/>
                <w:sz w:val="32"/>
                <w:szCs w:val="32"/>
              </w:rPr>
            </w:pPr>
            <w:r>
              <w:rPr>
                <w:rFonts w:hint="eastAsia" w:ascii="仿宋_GB2312" w:eastAsia="仿宋_GB2312"/>
                <w:sz w:val="32"/>
                <w:szCs w:val="32"/>
              </w:rPr>
              <w:t>类别</w:t>
            </w:r>
          </w:p>
        </w:tc>
        <w:tc>
          <w:tcPr>
            <w:tcW w:w="545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eastAsia="仿宋_GB2312"/>
                <w:sz w:val="32"/>
                <w:szCs w:val="32"/>
              </w:rPr>
            </w:pPr>
            <w:r>
              <w:rPr>
                <w:rFonts w:hint="eastAsia" w:ascii="仿宋_GB2312" w:eastAsia="仿宋_GB2312"/>
                <w:sz w:val="32"/>
                <w:szCs w:val="32"/>
              </w:rPr>
              <w:t>名称</w:t>
            </w:r>
          </w:p>
        </w:tc>
        <w:tc>
          <w:tcPr>
            <w:tcW w:w="3686" w:type="dxa"/>
            <w:vAlign w:val="center"/>
          </w:tcPr>
          <w:p>
            <w:pPr>
              <w:jc w:val="center"/>
              <w:rPr>
                <w:rFonts w:ascii="仿宋_GB2312" w:eastAsia="仿宋_GB2312"/>
                <w:sz w:val="32"/>
                <w:szCs w:val="32"/>
              </w:rPr>
            </w:pPr>
            <w:r>
              <w:rPr>
                <w:rFonts w:hint="eastAsia" w:ascii="仿宋_GB2312" w:eastAsia="仿宋_GB2312"/>
                <w:sz w:val="32"/>
                <w:szCs w:val="32"/>
              </w:rPr>
              <w:t>文号</w:t>
            </w:r>
          </w:p>
        </w:tc>
        <w:tc>
          <w:tcPr>
            <w:tcW w:w="2867" w:type="dxa"/>
            <w:vAlign w:val="center"/>
          </w:tcPr>
          <w:p>
            <w:pPr>
              <w:jc w:val="center"/>
              <w:rPr>
                <w:rFonts w:ascii="仿宋_GB2312" w:eastAsia="仿宋_GB2312"/>
                <w:sz w:val="32"/>
                <w:szCs w:val="32"/>
              </w:rPr>
            </w:pPr>
            <w:r>
              <w:rPr>
                <w:rFonts w:hint="eastAsia" w:ascii="仿宋_GB2312" w:eastAsia="仿宋_GB2312"/>
                <w:sz w:val="32"/>
                <w:szCs w:val="32"/>
              </w:rPr>
              <w:t>施行时间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eastAsia="仿宋_GB2312"/>
                <w:szCs w:val="21"/>
              </w:rPr>
            </w:pPr>
            <w:r>
              <w:rPr>
                <w:rFonts w:hint="eastAsia" w:ascii="仿宋_GB2312" w:eastAsia="仿宋_GB2312"/>
                <w:szCs w:val="21"/>
              </w:rPr>
              <w:t>省局规范性文件</w:t>
            </w:r>
          </w:p>
        </w:tc>
        <w:tc>
          <w:tcPr>
            <w:tcW w:w="5454"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eastAsia="仿宋_GB2312"/>
                <w:szCs w:val="21"/>
              </w:rPr>
            </w:pPr>
            <w:r>
              <w:rPr>
                <w:rFonts w:hint="eastAsia" w:ascii="仿宋_GB2312" w:eastAsia="仿宋_GB2312"/>
                <w:szCs w:val="21"/>
              </w:rPr>
              <w:t>湖北省新闻出版广电局关于印发湖北省农村智能广播网建设实施方案的通知</w:t>
            </w:r>
          </w:p>
        </w:tc>
        <w:tc>
          <w:tcPr>
            <w:tcW w:w="3686" w:type="dxa"/>
            <w:vAlign w:val="center"/>
          </w:tcPr>
          <w:p>
            <w:pPr>
              <w:pStyle w:val="1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rPr>
                <w:rFonts w:ascii="仿宋_GB2312" w:eastAsia="仿宋_GB2312"/>
                <w:szCs w:val="21"/>
                <w:lang w:val="en-US"/>
              </w:rPr>
            </w:pPr>
            <w:r>
              <w:rPr>
                <w:rFonts w:hint="eastAsia" w:ascii="仿宋_GB2312" w:eastAsia="仿宋_GB2312"/>
                <w:szCs w:val="21"/>
                <w:lang w:val="en-US"/>
              </w:rPr>
              <w:t>鄂新广发[2014]8号</w:t>
            </w:r>
          </w:p>
        </w:tc>
        <w:tc>
          <w:tcPr>
            <w:tcW w:w="2867" w:type="dxa"/>
            <w:vAlign w:val="center"/>
          </w:tcPr>
          <w:p>
            <w:pPr>
              <w:spacing w:line="400" w:lineRule="exact"/>
              <w:rPr>
                <w:rFonts w:ascii="仿宋_GB2312" w:eastAsia="仿宋_GB2312"/>
                <w:szCs w:val="21"/>
              </w:rPr>
            </w:pPr>
            <w:r>
              <w:rPr>
                <w:rFonts w:hint="eastAsia" w:ascii="仿宋_GB2312" w:eastAsia="仿宋_GB2312"/>
                <w:szCs w:val="21"/>
              </w:rPr>
              <w:t>2014年2月18日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eastAsia="仿宋_GB2312"/>
                <w:szCs w:val="21"/>
              </w:rPr>
            </w:pPr>
            <w:r>
              <w:rPr>
                <w:rFonts w:hint="eastAsia" w:ascii="仿宋_GB2312" w:eastAsia="仿宋_GB2312"/>
                <w:szCs w:val="21"/>
              </w:rPr>
              <w:t>省局规范性文件</w:t>
            </w:r>
          </w:p>
        </w:tc>
        <w:tc>
          <w:tcPr>
            <w:tcW w:w="5454"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eastAsia="仿宋_GB2312"/>
                <w:szCs w:val="21"/>
              </w:rPr>
            </w:pPr>
            <w:r>
              <w:rPr>
                <w:rFonts w:hint="eastAsia" w:ascii="仿宋_GB2312" w:eastAsia="仿宋_GB2312"/>
                <w:szCs w:val="21"/>
              </w:rPr>
              <w:t>湖北</w:t>
            </w:r>
            <w:r>
              <w:rPr>
                <w:rFonts w:ascii="仿宋_GB2312" w:eastAsia="仿宋_GB2312"/>
                <w:szCs w:val="21"/>
              </w:rPr>
              <w:t>省新闻出版广电局关于印发《湖北省新闻出版广电统计工作管理细则》的通知</w:t>
            </w:r>
          </w:p>
        </w:tc>
        <w:tc>
          <w:tcPr>
            <w:tcW w:w="3686" w:type="dxa"/>
            <w:vAlign w:val="center"/>
          </w:tcPr>
          <w:p>
            <w:pPr>
              <w:pStyle w:val="1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rPr>
                <w:rFonts w:ascii="仿宋_GB2312" w:eastAsia="仿宋_GB2312" w:hAnsiTheme="minorHAnsi" w:cstheme="minorBidi"/>
                <w:kern w:val="2"/>
                <w:sz w:val="21"/>
                <w:szCs w:val="21"/>
                <w:lang w:val="en-US"/>
              </w:rPr>
            </w:pPr>
            <w:r>
              <w:rPr>
                <w:rFonts w:ascii="仿宋_GB2312" w:eastAsia="仿宋_GB2312" w:hAnsiTheme="minorHAnsi" w:cstheme="minorBidi"/>
                <w:kern w:val="2"/>
                <w:sz w:val="21"/>
                <w:szCs w:val="21"/>
                <w:lang w:val="en-US"/>
              </w:rPr>
              <w:t>鄂新广办发〔2017〕40号</w:t>
            </w:r>
          </w:p>
        </w:tc>
        <w:tc>
          <w:tcPr>
            <w:tcW w:w="2867" w:type="dxa"/>
            <w:vAlign w:val="center"/>
          </w:tcPr>
          <w:p>
            <w:pPr>
              <w:spacing w:line="400" w:lineRule="exact"/>
              <w:rPr>
                <w:rFonts w:ascii="仿宋_GB2312" w:eastAsia="仿宋_GB2312"/>
                <w:szCs w:val="21"/>
              </w:rPr>
            </w:pPr>
            <w:r>
              <w:rPr>
                <w:rFonts w:ascii="仿宋_GB2312" w:eastAsia="仿宋_GB2312"/>
                <w:szCs w:val="21"/>
              </w:rPr>
              <w:t>2017年4月5日</w:t>
            </w:r>
          </w:p>
          <w:p>
            <w:pPr>
              <w:spacing w:line="40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eastAsia="仿宋_GB2312"/>
                <w:szCs w:val="21"/>
              </w:rPr>
            </w:pPr>
            <w:r>
              <w:rPr>
                <w:rFonts w:hint="eastAsia" w:ascii="仿宋_GB2312" w:eastAsia="仿宋_GB2312"/>
                <w:szCs w:val="21"/>
              </w:rPr>
              <w:t>省局规范性文件</w:t>
            </w:r>
          </w:p>
        </w:tc>
        <w:tc>
          <w:tcPr>
            <w:tcW w:w="5454"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eastAsia="仿宋_GB2312"/>
                <w:szCs w:val="21"/>
              </w:rPr>
            </w:pPr>
            <w:r>
              <w:rPr>
                <w:rFonts w:ascii="仿宋_GB2312" w:eastAsia="仿宋_GB2312"/>
                <w:szCs w:val="21"/>
              </w:rPr>
              <w:t>湖北省新闻出版广电局关于印发《湖北省新闻出版广电局网络视听节目内容管理办法》的通知</w:t>
            </w:r>
          </w:p>
        </w:tc>
        <w:tc>
          <w:tcPr>
            <w:tcW w:w="3686" w:type="dxa"/>
            <w:vAlign w:val="center"/>
          </w:tcPr>
          <w:p>
            <w:pPr>
              <w:spacing w:line="400" w:lineRule="exact"/>
              <w:rPr>
                <w:rFonts w:ascii="仿宋_GB2312" w:eastAsia="仿宋_GB2312"/>
                <w:szCs w:val="21"/>
              </w:rPr>
            </w:pPr>
            <w:r>
              <w:rPr>
                <w:rFonts w:ascii="仿宋_GB2312" w:eastAsia="仿宋_GB2312"/>
                <w:szCs w:val="21"/>
              </w:rPr>
              <w:t>鄂新广发〔2017〕17号</w:t>
            </w:r>
          </w:p>
          <w:p>
            <w:pPr>
              <w:spacing w:line="400" w:lineRule="exact"/>
              <w:rPr>
                <w:rFonts w:ascii="仿宋_GB2312" w:eastAsia="仿宋_GB2312"/>
                <w:szCs w:val="21"/>
              </w:rPr>
            </w:pPr>
          </w:p>
        </w:tc>
        <w:tc>
          <w:tcPr>
            <w:tcW w:w="2867" w:type="dxa"/>
            <w:vAlign w:val="center"/>
          </w:tcPr>
          <w:p>
            <w:pPr>
              <w:spacing w:line="400" w:lineRule="exact"/>
              <w:rPr>
                <w:rFonts w:ascii="仿宋_GB2312" w:eastAsia="仿宋_GB2312"/>
                <w:szCs w:val="21"/>
              </w:rPr>
            </w:pPr>
            <w:r>
              <w:rPr>
                <w:rFonts w:hint="eastAsia" w:ascii="仿宋_GB2312" w:eastAsia="仿宋_GB2312"/>
                <w:szCs w:val="21"/>
              </w:rPr>
              <w:t>2017年6月1日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167"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eastAsia="仿宋_GB2312"/>
                <w:szCs w:val="21"/>
              </w:rPr>
            </w:pPr>
            <w:r>
              <w:rPr>
                <w:rFonts w:hint="eastAsia" w:ascii="仿宋_GB2312" w:eastAsia="仿宋_GB2312"/>
                <w:szCs w:val="21"/>
              </w:rPr>
              <w:t>省局规范性文件</w:t>
            </w:r>
          </w:p>
        </w:tc>
        <w:tc>
          <w:tcPr>
            <w:tcW w:w="5454"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eastAsia="仿宋_GB2312"/>
                <w:bCs/>
                <w:szCs w:val="21"/>
              </w:rPr>
            </w:pPr>
            <w:r>
              <w:rPr>
                <w:rFonts w:hint="eastAsia" w:ascii="仿宋_GB2312" w:eastAsia="仿宋_GB2312"/>
                <w:bCs/>
                <w:szCs w:val="21"/>
              </w:rPr>
              <w:t>湖北省新闻出版广电局等六部门关于印发《关于扶持县级广播电视台发展的意见》的通知</w:t>
            </w:r>
          </w:p>
        </w:tc>
        <w:tc>
          <w:tcPr>
            <w:tcW w:w="3686" w:type="dxa"/>
            <w:vAlign w:val="center"/>
          </w:tcPr>
          <w:p>
            <w:pPr>
              <w:spacing w:line="400" w:lineRule="exact"/>
              <w:rPr>
                <w:rFonts w:ascii="仿宋_GB2312" w:eastAsia="仿宋_GB2312"/>
                <w:szCs w:val="21"/>
              </w:rPr>
            </w:pPr>
            <w:r>
              <w:rPr>
                <w:rFonts w:hint="eastAsia" w:ascii="仿宋_GB2312" w:eastAsia="仿宋_GB2312"/>
                <w:szCs w:val="21"/>
              </w:rPr>
              <w:t>鄂新广发〔2017〕20号</w:t>
            </w:r>
          </w:p>
        </w:tc>
        <w:tc>
          <w:tcPr>
            <w:tcW w:w="2867" w:type="dxa"/>
            <w:vAlign w:val="center"/>
          </w:tcPr>
          <w:p>
            <w:pPr>
              <w:spacing w:line="400" w:lineRule="exact"/>
              <w:rPr>
                <w:rFonts w:ascii="仿宋_GB2312" w:eastAsia="仿宋_GB2312"/>
                <w:szCs w:val="21"/>
              </w:rPr>
            </w:pPr>
            <w:r>
              <w:rPr>
                <w:rFonts w:hint="eastAsia" w:ascii="仿宋_GB2312" w:eastAsia="仿宋_GB2312"/>
                <w:szCs w:val="21"/>
              </w:rPr>
              <w:t>2017年6月22日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2167"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eastAsia="仿宋_GB2312"/>
                <w:szCs w:val="21"/>
              </w:rPr>
            </w:pPr>
            <w:r>
              <w:rPr>
                <w:rFonts w:hint="eastAsia" w:ascii="仿宋_GB2312" w:eastAsia="仿宋_GB2312"/>
                <w:szCs w:val="21"/>
              </w:rPr>
              <w:t>省局规范性文件</w:t>
            </w:r>
          </w:p>
        </w:tc>
        <w:tc>
          <w:tcPr>
            <w:tcW w:w="5454"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eastAsia="仿宋_GB2312"/>
                <w:szCs w:val="21"/>
              </w:rPr>
            </w:pPr>
            <w:r>
              <w:rPr>
                <w:rFonts w:hint="eastAsia" w:ascii="仿宋_GB2312" w:eastAsia="仿宋_GB2312"/>
                <w:szCs w:val="21"/>
              </w:rPr>
              <w:t>关于印发《湖北省广播电视创新创优节目和公益广告扶持暂行办法》（修订版）的通知</w:t>
            </w:r>
          </w:p>
        </w:tc>
        <w:tc>
          <w:tcPr>
            <w:tcW w:w="3686" w:type="dxa"/>
            <w:vAlign w:val="center"/>
          </w:tcPr>
          <w:p>
            <w:pPr>
              <w:spacing w:line="400" w:lineRule="exact"/>
              <w:rPr>
                <w:rFonts w:ascii="仿宋_GB2312" w:eastAsia="仿宋_GB2312"/>
                <w:szCs w:val="21"/>
              </w:rPr>
            </w:pPr>
            <w:r>
              <w:rPr>
                <w:rFonts w:hint="eastAsia" w:ascii="仿宋_GB2312" w:eastAsia="仿宋_GB2312"/>
                <w:szCs w:val="21"/>
              </w:rPr>
              <w:t>鄂广办发〔 2019〕 23 号</w:t>
            </w:r>
          </w:p>
        </w:tc>
        <w:tc>
          <w:tcPr>
            <w:tcW w:w="2867" w:type="dxa"/>
            <w:vAlign w:val="center"/>
          </w:tcPr>
          <w:p>
            <w:pPr>
              <w:spacing w:line="400" w:lineRule="exact"/>
              <w:rPr>
                <w:rFonts w:ascii="仿宋_GB2312" w:eastAsia="仿宋_GB2312"/>
                <w:szCs w:val="21"/>
              </w:rPr>
            </w:pPr>
            <w:r>
              <w:rPr>
                <w:rFonts w:hint="eastAsia" w:ascii="仿宋_GB2312" w:eastAsia="仿宋_GB2312"/>
                <w:szCs w:val="21"/>
              </w:rPr>
              <w:t>2019年3月13日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2167"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eastAsia="仿宋_GB2312"/>
                <w:szCs w:val="21"/>
              </w:rPr>
            </w:pPr>
            <w:r>
              <w:rPr>
                <w:rFonts w:hint="eastAsia" w:ascii="仿宋_GB2312" w:eastAsia="仿宋_GB2312"/>
                <w:szCs w:val="21"/>
              </w:rPr>
              <w:t>省局规范性文件</w:t>
            </w:r>
          </w:p>
        </w:tc>
        <w:tc>
          <w:tcPr>
            <w:tcW w:w="5454"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eastAsia="仿宋_GB2312"/>
                <w:szCs w:val="21"/>
              </w:rPr>
            </w:pPr>
            <w:r>
              <w:rPr>
                <w:rFonts w:hint="eastAsia" w:ascii="仿宋_GB2312" w:eastAsia="仿宋_GB2312"/>
                <w:szCs w:val="21"/>
              </w:rPr>
              <w:t>湖北省广播电视局关于印发《湖北省广播电视系统规范行政处罚裁量指导规则》和《湖北省广播电视系统行政处罚裁量指导标准》的通知</w:t>
            </w:r>
          </w:p>
        </w:tc>
        <w:tc>
          <w:tcPr>
            <w:tcW w:w="3686" w:type="dxa"/>
            <w:vAlign w:val="center"/>
          </w:tcPr>
          <w:p>
            <w:pPr>
              <w:spacing w:line="400" w:lineRule="exact"/>
              <w:rPr>
                <w:rFonts w:hint="eastAsia" w:ascii="仿宋_GB2312" w:eastAsia="仿宋_GB2312"/>
                <w:szCs w:val="21"/>
              </w:rPr>
            </w:pPr>
            <w:r>
              <w:rPr>
                <w:rFonts w:hint="eastAsia" w:ascii="仿宋_GB2312" w:eastAsia="仿宋_GB2312"/>
                <w:szCs w:val="21"/>
              </w:rPr>
              <w:t>鄂广发〔2020〕14号</w:t>
            </w:r>
          </w:p>
        </w:tc>
        <w:tc>
          <w:tcPr>
            <w:tcW w:w="2867" w:type="dxa"/>
            <w:vAlign w:val="center"/>
          </w:tcPr>
          <w:p>
            <w:pPr>
              <w:spacing w:line="400" w:lineRule="exact"/>
              <w:rPr>
                <w:rFonts w:hint="eastAsia" w:ascii="仿宋_GB2312" w:eastAsia="仿宋_GB2312"/>
                <w:szCs w:val="21"/>
              </w:rPr>
            </w:pPr>
            <w:r>
              <w:rPr>
                <w:rFonts w:hint="eastAsia" w:ascii="仿宋_GB2312" w:eastAsia="仿宋_GB2312"/>
                <w:szCs w:val="21"/>
              </w:rPr>
              <w:t>2020年8月26日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eastAsia="仿宋_GB2312"/>
                <w:szCs w:val="21"/>
              </w:rPr>
            </w:pPr>
            <w:r>
              <w:rPr>
                <w:rFonts w:hint="eastAsia" w:ascii="仿宋_GB2312" w:eastAsia="仿宋_GB2312"/>
                <w:szCs w:val="21"/>
              </w:rPr>
              <w:t>省局规范性文件</w:t>
            </w:r>
          </w:p>
        </w:tc>
        <w:tc>
          <w:tcPr>
            <w:tcW w:w="5454"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eastAsia="仿宋_GB2312"/>
                <w:szCs w:val="21"/>
              </w:rPr>
            </w:pPr>
            <w:r>
              <w:rPr>
                <w:rFonts w:hint="eastAsia" w:ascii="仿宋_GB2312" w:eastAsia="仿宋_GB2312"/>
                <w:szCs w:val="21"/>
              </w:rPr>
              <w:t>省广播电视局关于印发《湖北省广播电视信用信息管理办法》的通知</w:t>
            </w:r>
          </w:p>
        </w:tc>
        <w:tc>
          <w:tcPr>
            <w:tcW w:w="3686" w:type="dxa"/>
            <w:vAlign w:val="center"/>
          </w:tcPr>
          <w:p>
            <w:pPr>
              <w:spacing w:line="400" w:lineRule="exact"/>
              <w:rPr>
                <w:rFonts w:ascii="仿宋_GB2312" w:eastAsia="仿宋_GB2312"/>
                <w:szCs w:val="21"/>
              </w:rPr>
            </w:pPr>
            <w:r>
              <w:rPr>
                <w:rFonts w:hint="eastAsia" w:ascii="仿宋_GB2312" w:eastAsia="仿宋_GB2312"/>
                <w:szCs w:val="21"/>
              </w:rPr>
              <w:t>鄂广发〔2021〕5号</w:t>
            </w:r>
          </w:p>
        </w:tc>
        <w:tc>
          <w:tcPr>
            <w:tcW w:w="2867" w:type="dxa"/>
            <w:vAlign w:val="center"/>
          </w:tcPr>
          <w:p>
            <w:pPr>
              <w:spacing w:line="400" w:lineRule="exact"/>
              <w:rPr>
                <w:rFonts w:ascii="仿宋_GB2312" w:eastAsia="仿宋_GB2312"/>
                <w:szCs w:val="21"/>
              </w:rPr>
            </w:pPr>
            <w:r>
              <w:rPr>
                <w:rFonts w:hint="eastAsia" w:ascii="仿宋_GB2312" w:eastAsia="仿宋_GB2312"/>
                <w:szCs w:val="21"/>
              </w:rPr>
              <w:t>2021年2月3日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eastAsia="仿宋_GB2312"/>
                <w:szCs w:val="21"/>
              </w:rPr>
            </w:pPr>
            <w:r>
              <w:rPr>
                <w:rFonts w:hint="eastAsia" w:ascii="仿宋_GB2312" w:eastAsia="仿宋_GB2312"/>
                <w:szCs w:val="21"/>
              </w:rPr>
              <w:t>省局规范性文件</w:t>
            </w:r>
          </w:p>
        </w:tc>
        <w:tc>
          <w:tcPr>
            <w:tcW w:w="5454"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eastAsia="仿宋_GB2312"/>
                <w:szCs w:val="21"/>
              </w:rPr>
            </w:pPr>
            <w:r>
              <w:rPr>
                <w:rFonts w:hint="eastAsia" w:ascii="仿宋_GB2312" w:eastAsia="仿宋_GB2312"/>
                <w:szCs w:val="21"/>
              </w:rPr>
              <w:t>湖北省广播电视局关于印发《湖北省防范和惩治广播电视和网络视听统计造假、弄虚作假责任制问责制规定》的通知</w:t>
            </w:r>
          </w:p>
        </w:tc>
        <w:tc>
          <w:tcPr>
            <w:tcW w:w="3686" w:type="dxa"/>
            <w:vAlign w:val="center"/>
          </w:tcPr>
          <w:p>
            <w:pPr>
              <w:spacing w:line="400" w:lineRule="exact"/>
              <w:rPr>
                <w:rFonts w:hint="eastAsia" w:ascii="仿宋_GB2312" w:eastAsia="仿宋_GB2312"/>
                <w:szCs w:val="21"/>
              </w:rPr>
            </w:pPr>
            <w:r>
              <w:rPr>
                <w:rFonts w:hint="eastAsia" w:ascii="仿宋_GB2312" w:eastAsia="仿宋_GB2312"/>
                <w:szCs w:val="21"/>
              </w:rPr>
              <w:t>鄂广发〔202</w:t>
            </w:r>
            <w:r>
              <w:rPr>
                <w:rFonts w:hint="eastAsia" w:ascii="仿宋_GB2312" w:eastAsia="仿宋_GB2312"/>
                <w:szCs w:val="21"/>
                <w:lang w:val="en-US" w:eastAsia="zh-CN"/>
              </w:rPr>
              <w:t>2</w:t>
            </w:r>
            <w:r>
              <w:rPr>
                <w:rFonts w:hint="eastAsia" w:ascii="仿宋_GB2312" w:eastAsia="仿宋_GB2312"/>
                <w:szCs w:val="21"/>
              </w:rPr>
              <w:t>〕</w:t>
            </w:r>
            <w:r>
              <w:rPr>
                <w:rFonts w:hint="eastAsia" w:ascii="仿宋_GB2312" w:eastAsia="仿宋_GB2312"/>
                <w:szCs w:val="21"/>
                <w:lang w:val="en-US" w:eastAsia="zh-CN"/>
              </w:rPr>
              <w:t>28</w:t>
            </w:r>
            <w:r>
              <w:rPr>
                <w:rFonts w:hint="eastAsia" w:ascii="仿宋_GB2312" w:eastAsia="仿宋_GB2312"/>
                <w:szCs w:val="21"/>
              </w:rPr>
              <w:t>号</w:t>
            </w:r>
          </w:p>
        </w:tc>
        <w:tc>
          <w:tcPr>
            <w:tcW w:w="2867" w:type="dxa"/>
            <w:vAlign w:val="center"/>
          </w:tcPr>
          <w:p>
            <w:pPr>
              <w:spacing w:line="400" w:lineRule="exact"/>
              <w:rPr>
                <w:rFonts w:hint="eastAsia" w:ascii="仿宋_GB2312" w:eastAsia="仿宋_GB2312"/>
                <w:szCs w:val="21"/>
              </w:rPr>
            </w:pPr>
            <w:r>
              <w:rPr>
                <w:rFonts w:hint="eastAsia" w:ascii="仿宋_GB2312" w:eastAsia="仿宋_GB2312"/>
                <w:szCs w:val="21"/>
              </w:rPr>
              <w:t>202</w:t>
            </w:r>
            <w:r>
              <w:rPr>
                <w:rFonts w:hint="eastAsia" w:ascii="仿宋_GB2312" w:eastAsia="仿宋_GB2312"/>
                <w:szCs w:val="21"/>
                <w:lang w:val="en-US" w:eastAsia="zh-CN"/>
              </w:rPr>
              <w:t>2</w:t>
            </w:r>
            <w:r>
              <w:rPr>
                <w:rFonts w:hint="eastAsia" w:ascii="仿宋_GB2312" w:eastAsia="仿宋_GB2312"/>
                <w:szCs w:val="21"/>
              </w:rPr>
              <w:t>年</w:t>
            </w:r>
            <w:r>
              <w:rPr>
                <w:rFonts w:hint="eastAsia" w:ascii="仿宋_GB2312" w:eastAsia="仿宋_GB2312"/>
                <w:szCs w:val="21"/>
                <w:lang w:val="en-US" w:eastAsia="zh-CN"/>
              </w:rPr>
              <w:t>10</w:t>
            </w:r>
            <w:r>
              <w:rPr>
                <w:rFonts w:hint="eastAsia" w:ascii="仿宋_GB2312" w:eastAsia="仿宋_GB2312"/>
                <w:szCs w:val="21"/>
              </w:rPr>
              <w:t>月</w:t>
            </w:r>
            <w:r>
              <w:rPr>
                <w:rFonts w:hint="eastAsia" w:ascii="仿宋_GB2312" w:eastAsia="仿宋_GB2312"/>
                <w:szCs w:val="21"/>
                <w:lang w:val="en-US" w:eastAsia="zh-CN"/>
              </w:rPr>
              <w:t>19</w:t>
            </w:r>
            <w:bookmarkStart w:id="0" w:name="_GoBack"/>
            <w:bookmarkEnd w:id="0"/>
            <w:r>
              <w:rPr>
                <w:rFonts w:hint="eastAsia" w:ascii="仿宋_GB2312" w:eastAsia="仿宋_GB2312"/>
                <w:szCs w:val="21"/>
              </w:rPr>
              <w:t>日</w:t>
            </w:r>
          </w:p>
        </w:tc>
      </w:tr>
    </w:tbl>
    <w:p>
      <w:pPr>
        <w:rPr>
          <w:rFonts w:ascii="仿宋_GB2312" w:eastAsia="仿宋_GB2312"/>
          <w:szCs w:val="21"/>
        </w:rPr>
      </w:pPr>
    </w:p>
    <w:sectPr>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801"/>
    <w:rsid w:val="001915AF"/>
    <w:rsid w:val="003B6D58"/>
    <w:rsid w:val="004710A7"/>
    <w:rsid w:val="004A5DD7"/>
    <w:rsid w:val="00594960"/>
    <w:rsid w:val="005A1BDF"/>
    <w:rsid w:val="00850212"/>
    <w:rsid w:val="00880679"/>
    <w:rsid w:val="00A16801"/>
    <w:rsid w:val="00A348B1"/>
    <w:rsid w:val="00B40A21"/>
    <w:rsid w:val="00BD7864"/>
    <w:rsid w:val="00C05808"/>
    <w:rsid w:val="00FD6A76"/>
    <w:rsid w:val="7FFF02C7"/>
    <w:rsid w:val="F25F8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p0"/>
    <w:basedOn w:val="1"/>
    <w:qFormat/>
    <w:uiPriority w:val="0"/>
    <w:pPr>
      <w:widowControl/>
    </w:pPr>
    <w:rPr>
      <w:rFonts w:ascii="Calibri" w:hAnsi="Calibri" w:eastAsia="宋体" w:cs="宋体"/>
      <w:kern w:val="0"/>
      <w:sz w:val="32"/>
      <w:szCs w:val="32"/>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 w:type="paragraph" w:customStyle="1" w:styleId="10">
    <w:name w:val="[Normal]"/>
    <w:qFormat/>
    <w:uiPriority w:val="0"/>
    <w:rPr>
      <w:rFonts w:ascii="宋体" w:hAnsi="宋体" w:eastAsia="宋体" w:cs="Times New Roman"/>
      <w:kern w:val="0"/>
      <w:sz w:val="24"/>
      <w:szCs w:val="22"/>
      <w:lang w:val="zh-CN"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83</Words>
  <Characters>476</Characters>
  <Lines>3</Lines>
  <Paragraphs>1</Paragraphs>
  <TotalTime>2</TotalTime>
  <ScaleCrop>false</ScaleCrop>
  <LinksUpToDate>false</LinksUpToDate>
  <CharactersWithSpaces>558</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2021-04-23T00:44:00Z</dcterms:created>
  <dc:creator>jzs</dc:creator>
  <cp:lastModifiedBy>戢志森/宣传处(政策法规处)/湖北省广播电视局</cp:lastModifiedBy>
  <cp:lastPrinted>2022-10-25T23:31:00Z</cp:lastPrinted>
  <dcterms:modified xsi:type="dcterms:W3CDTF">2022-10-26T10:30:25Z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