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overflowPunct w:val="0"/>
        <w:spacing w:line="560" w:lineRule="exact"/>
        <w:jc w:val="center"/>
        <w:outlineLvl w:val="0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作品申报表（</w:t>
      </w:r>
      <w:r>
        <w:rPr>
          <w:rFonts w:hint="eastAsia" w:ascii="Times New Roman" w:hAnsi="Times New Roman" w:eastAsia="方正小标宋_GBK"/>
          <w:sz w:val="36"/>
          <w:szCs w:val="36"/>
        </w:rPr>
        <w:t>高校</w:t>
      </w:r>
      <w:r>
        <w:rPr>
          <w:rFonts w:ascii="Times New Roman" w:hAnsi="Times New Roman" w:eastAsia="方正小标宋_GBK"/>
          <w:sz w:val="36"/>
          <w:szCs w:val="36"/>
        </w:rPr>
        <w:t>单元）</w:t>
      </w:r>
    </w:p>
    <w:p>
      <w:pPr>
        <w:overflowPunct w:val="0"/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00"/>
        <w:gridCol w:w="1928"/>
        <w:gridCol w:w="1472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1128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3872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1128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作品类别</w:t>
            </w:r>
          </w:p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（勾选）</w:t>
            </w:r>
          </w:p>
        </w:tc>
        <w:tc>
          <w:tcPr>
            <w:tcW w:w="3872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 xml:space="preserve">剧情类  </w:t>
            </w:r>
            <w:r>
              <w:rPr>
                <w:rFonts w:ascii="Times New Roman" w:hAnsi="Times New Roman" w:eastAsia="方正楷体_GBK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 xml:space="preserve">非剧情类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1128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片 长</w:t>
            </w:r>
          </w:p>
        </w:tc>
        <w:tc>
          <w:tcPr>
            <w:tcW w:w="1145" w:type="pct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4" w:type="pct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853" w:type="pct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56" w:hRule="atLeast"/>
        </w:trPr>
        <w:tc>
          <w:tcPr>
            <w:tcW w:w="1128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作品梗概</w:t>
            </w:r>
          </w:p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（300字左右）</w:t>
            </w:r>
          </w:p>
        </w:tc>
        <w:tc>
          <w:tcPr>
            <w:tcW w:w="3872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93" w:hRule="atLeast"/>
        </w:trPr>
        <w:tc>
          <w:tcPr>
            <w:tcW w:w="1128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播出情况介绍</w:t>
            </w:r>
          </w:p>
        </w:tc>
        <w:tc>
          <w:tcPr>
            <w:tcW w:w="3872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1128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百度网盘链接</w:t>
            </w:r>
          </w:p>
        </w:tc>
        <w:tc>
          <w:tcPr>
            <w:tcW w:w="3872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创作单位信息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1128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创作单位</w:t>
            </w:r>
          </w:p>
        </w:tc>
        <w:tc>
          <w:tcPr>
            <w:tcW w:w="3872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5" w:hRule="atLeast"/>
        </w:trPr>
        <w:tc>
          <w:tcPr>
            <w:tcW w:w="1128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872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73AB3C91"/>
    <w:rsid w:val="73AB3C91"/>
    <w:rsid w:val="76C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2024-03-27T07:48:00Z</dcterms:created>
  <dc:creator>晚安</dc:creator>
  <cp:lastModifiedBy>晚安</cp:lastModifiedBy>
  <dcterms:modified xsi:type="dcterms:W3CDTF">2024-03-27T07:49:11Z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980AD30527A44FB1849F9E9C98F1DA3D_11</vt:lpwstr>
  </property>
</Properties>
</file>