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12A8">
      <w:pPr>
        <w:overflowPunct w:val="0"/>
        <w:spacing w:line="579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02D6EE96">
      <w:pPr>
        <w:overflowPunct w:val="0"/>
        <w:spacing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湖北省</w:t>
      </w:r>
      <w:r>
        <w:rPr>
          <w:rFonts w:hint="eastAsia" w:ascii="方正小标宋_GBK" w:hAnsi="Times New Roman" w:eastAsia="方正小标宋_GBK"/>
          <w:sz w:val="36"/>
          <w:szCs w:val="36"/>
        </w:rPr>
        <w:t>微短剧赋能</w:t>
      </w:r>
      <w:r>
        <w:rPr>
          <w:rFonts w:hint="eastAsia" w:ascii="方正书宋_GBK" w:hAnsi="Times New Roman" w:eastAsia="方正书宋_GBK"/>
          <w:sz w:val="36"/>
          <w:szCs w:val="36"/>
        </w:rPr>
        <w:t>“</w:t>
      </w:r>
      <w:r>
        <w:rPr>
          <w:rFonts w:hint="eastAsia" w:ascii="方正小标宋_GBK" w:hAnsi="Times New Roman" w:eastAsia="方正小标宋_GBK"/>
          <w:sz w:val="36"/>
          <w:szCs w:val="36"/>
        </w:rPr>
        <w:t>支点建设</w:t>
      </w:r>
      <w:r>
        <w:rPr>
          <w:rFonts w:hint="eastAsia" w:ascii="方正书宋_GBK" w:hAnsi="Times New Roman" w:eastAsia="方正书宋_GBK"/>
          <w:sz w:val="36"/>
          <w:szCs w:val="36"/>
        </w:rPr>
        <w:t>”</w:t>
      </w:r>
      <w:r>
        <w:rPr>
          <w:rFonts w:hint="eastAsia" w:ascii="方正小标宋_GBK" w:hAnsi="Times New Roman" w:eastAsia="方正小标宋_GBK"/>
          <w:sz w:val="36"/>
          <w:szCs w:val="36"/>
        </w:rPr>
        <w:t>行动计划</w:t>
      </w:r>
      <w:r>
        <w:rPr>
          <w:rFonts w:ascii="方正小标宋_GBK" w:hAnsi="Times New Roman" w:eastAsia="方正小标宋_GBK"/>
          <w:sz w:val="36"/>
          <w:szCs w:val="36"/>
        </w:rPr>
        <w:t>项目申报表</w:t>
      </w:r>
    </w:p>
    <w:p w14:paraId="71CAF502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4968" w:type="pct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36"/>
        <w:gridCol w:w="197"/>
        <w:gridCol w:w="6233"/>
      </w:tblGrid>
      <w:tr w14:paraId="772C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4" w:hRule="atLeast"/>
        </w:trPr>
        <w:tc>
          <w:tcPr>
            <w:tcW w:w="1275" w:type="pct"/>
            <w:gridSpan w:val="2"/>
            <w:noWrap w:val="0"/>
            <w:vAlign w:val="center"/>
          </w:tcPr>
          <w:p w14:paraId="374F31B5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3725" w:type="pct"/>
            <w:noWrap w:val="0"/>
            <w:vAlign w:val="center"/>
          </w:tcPr>
          <w:p w14:paraId="2035B82B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D8E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75" w:type="pct"/>
            <w:gridSpan w:val="2"/>
            <w:noWrap w:val="0"/>
            <w:vAlign w:val="center"/>
          </w:tcPr>
          <w:p w14:paraId="45030A38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作品类别</w:t>
            </w:r>
          </w:p>
        </w:tc>
        <w:tc>
          <w:tcPr>
            <w:tcW w:w="3725" w:type="pct"/>
            <w:noWrap w:val="0"/>
            <w:vAlign w:val="center"/>
          </w:tcPr>
          <w:p w14:paraId="3AB4CBB9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3F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75" w:type="pct"/>
            <w:gridSpan w:val="2"/>
            <w:noWrap w:val="0"/>
            <w:vAlign w:val="center"/>
          </w:tcPr>
          <w:p w14:paraId="75DCAF7F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拍摄地点和</w:t>
            </w:r>
          </w:p>
          <w:p w14:paraId="454D2602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完成时间</w:t>
            </w:r>
          </w:p>
        </w:tc>
        <w:tc>
          <w:tcPr>
            <w:tcW w:w="3725" w:type="pct"/>
            <w:noWrap w:val="0"/>
            <w:vAlign w:val="center"/>
          </w:tcPr>
          <w:p w14:paraId="397867CC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56B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75" w:type="pct"/>
            <w:gridSpan w:val="2"/>
            <w:noWrap w:val="0"/>
            <w:vAlign w:val="center"/>
          </w:tcPr>
          <w:p w14:paraId="521D7B9A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拟播出平台</w:t>
            </w:r>
          </w:p>
        </w:tc>
        <w:tc>
          <w:tcPr>
            <w:tcW w:w="3725" w:type="pct"/>
            <w:noWrap w:val="0"/>
            <w:vAlign w:val="center"/>
          </w:tcPr>
          <w:p w14:paraId="345E29FF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9D9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21" w:hRule="atLeast"/>
        </w:trPr>
        <w:tc>
          <w:tcPr>
            <w:tcW w:w="1275" w:type="pct"/>
            <w:gridSpan w:val="2"/>
            <w:noWrap w:val="0"/>
            <w:vAlign w:val="center"/>
          </w:tcPr>
          <w:p w14:paraId="51D4BC26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项目简介</w:t>
            </w:r>
          </w:p>
          <w:p w14:paraId="12ED8B2B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字左右）</w:t>
            </w:r>
          </w:p>
        </w:tc>
        <w:tc>
          <w:tcPr>
            <w:tcW w:w="3725" w:type="pct"/>
            <w:noWrap w:val="0"/>
            <w:vAlign w:val="center"/>
          </w:tcPr>
          <w:p w14:paraId="293AF101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930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3" w:hRule="atLeast"/>
        </w:trPr>
        <w:tc>
          <w:tcPr>
            <w:tcW w:w="5000" w:type="pct"/>
            <w:gridSpan w:val="3"/>
            <w:noWrap w:val="0"/>
            <w:vAlign w:val="center"/>
          </w:tcPr>
          <w:p w14:paraId="6A32C2B2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创作单位信息</w:t>
            </w:r>
          </w:p>
        </w:tc>
      </w:tr>
      <w:tr w14:paraId="5C1E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6" w:hRule="atLeast"/>
        </w:trPr>
        <w:tc>
          <w:tcPr>
            <w:tcW w:w="1157" w:type="pct"/>
            <w:noWrap w:val="0"/>
            <w:vAlign w:val="center"/>
          </w:tcPr>
          <w:p w14:paraId="47E4B864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创作单位</w:t>
            </w:r>
          </w:p>
        </w:tc>
        <w:tc>
          <w:tcPr>
            <w:tcW w:w="3843" w:type="pct"/>
            <w:gridSpan w:val="2"/>
            <w:noWrap w:val="0"/>
            <w:vAlign w:val="center"/>
          </w:tcPr>
          <w:p w14:paraId="1F976DED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271546B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0DDAA81">
            <w:pPr>
              <w:overflowPunct w:val="0"/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3DC8D28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　　　　　　（签章）</w:t>
            </w:r>
          </w:p>
        </w:tc>
      </w:tr>
      <w:tr w14:paraId="09E0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3" w:hRule="atLeast"/>
        </w:trPr>
        <w:tc>
          <w:tcPr>
            <w:tcW w:w="1157" w:type="pct"/>
            <w:noWrap w:val="0"/>
            <w:vAlign w:val="center"/>
          </w:tcPr>
          <w:p w14:paraId="458F596E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3843" w:type="pct"/>
            <w:gridSpan w:val="2"/>
            <w:noWrap w:val="0"/>
            <w:vAlign w:val="center"/>
          </w:tcPr>
          <w:p w14:paraId="77C1F32A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4A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3" w:hRule="atLeast"/>
        </w:trPr>
        <w:tc>
          <w:tcPr>
            <w:tcW w:w="1157" w:type="pct"/>
            <w:noWrap w:val="0"/>
            <w:vAlign w:val="center"/>
          </w:tcPr>
          <w:p w14:paraId="61E08285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843" w:type="pct"/>
            <w:gridSpan w:val="2"/>
            <w:noWrap w:val="0"/>
            <w:vAlign w:val="center"/>
          </w:tcPr>
          <w:p w14:paraId="1568334E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90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3" w:hRule="atLeast"/>
        </w:trPr>
        <w:tc>
          <w:tcPr>
            <w:tcW w:w="1157" w:type="pct"/>
            <w:noWrap w:val="0"/>
            <w:vAlign w:val="center"/>
          </w:tcPr>
          <w:p w14:paraId="15128BB5"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　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址</w:t>
            </w:r>
          </w:p>
        </w:tc>
        <w:tc>
          <w:tcPr>
            <w:tcW w:w="3843" w:type="pct"/>
            <w:gridSpan w:val="2"/>
            <w:noWrap w:val="0"/>
            <w:vAlign w:val="center"/>
          </w:tcPr>
          <w:p w14:paraId="0DBA2E99">
            <w:pPr>
              <w:overflowPunct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39F880A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024B"/>
    <w:rsid w:val="0B7F437B"/>
    <w:rsid w:val="4975024B"/>
    <w:rsid w:val="603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2025-04-01T03:33:00Z</dcterms:created>
  <dc:creator>晚安</dc:creator>
  <cp:lastModifiedBy>晚安</cp:lastModifiedBy>
  <dcterms:modified xsi:type="dcterms:W3CDTF">2025-04-01T03:34:18Z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D83547FD467E470FB5F6270F323792E6_11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